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8C077" w14:textId="3F9970BA" w:rsidR="00D722B1" w:rsidRDefault="006348A2">
      <w:pPr>
        <w:pStyle w:val="Heading1"/>
        <w:rPr>
          <w:color w:val="EE164F"/>
          <w:sz w:val="48"/>
        </w:rPr>
      </w:pPr>
      <w:r>
        <w:rPr>
          <w:color w:val="EE164F"/>
          <w:sz w:val="48"/>
        </w:rPr>
        <w:t>FP&amp;A interview questions</w:t>
      </w:r>
    </w:p>
    <w:p w14:paraId="2550537F" w14:textId="7E4860D2" w:rsidR="006348A2" w:rsidRPr="006348A2" w:rsidRDefault="006348A2" w:rsidP="006348A2">
      <w:pPr>
        <w:pStyle w:val="Heading2"/>
        <w:rPr>
          <w:rFonts w:ascii="Cambria" w:hAnsi="Cambria"/>
          <w:color w:val="F79646" w:themeColor="accent6"/>
        </w:rPr>
      </w:pPr>
      <w:r>
        <w:rPr>
          <w:rFonts w:ascii="Cambria" w:hAnsi="Cambria"/>
          <w:color w:val="F79646" w:themeColor="accent6"/>
        </w:rPr>
        <w:t>General interview questions</w:t>
      </w:r>
    </w:p>
    <w:p w14:paraId="79FB47F0"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Use these questions to assess experience, career motivation, and communication skills for any FP&amp;A role. The sample answers demonstrate strong responses, indicating a solid foundation in technical skills and a genuine interest in the role.</w:t>
      </w:r>
    </w:p>
    <w:p w14:paraId="3803B2F5"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1. Tell me about yourself and your career journey in finance.</w:t>
      </w:r>
    </w:p>
    <w:p w14:paraId="00F522B8" w14:textId="77777777" w:rsidR="006348A2" w:rsidRPr="006348A2" w:rsidRDefault="006348A2" w:rsidP="006348A2">
      <w:pPr>
        <w:pStyle w:val="Heading3"/>
        <w:spacing w:before="0"/>
        <w:rPr>
          <w:rFonts w:ascii="Cambria" w:hAnsi="Cambria"/>
        </w:rPr>
      </w:pPr>
      <w:r w:rsidRPr="006348A2">
        <w:rPr>
          <w:rFonts w:ascii="Cambria" w:hAnsi="Cambria" w:cs="Arial"/>
          <w:b w:val="0"/>
          <w:bCs w:val="0"/>
          <w:color w:val="000000"/>
        </w:rPr>
        <w:t>"I started in accounting but quickly realized I wanted to be more involved in the business strategy side, so I moved into FP&amp;A about three years ago. In my current job, I build monthly forecasts for our sales and marketing teams and present the results to leadership. Now, I'm looking to take on bigger projects and work with more departments across the whole company."</w:t>
      </w:r>
    </w:p>
    <w:p w14:paraId="5741ABC8"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2. What skills or experiences are you looking to develop further in your next FP&amp;A position?</w:t>
      </w:r>
    </w:p>
    <w:p w14:paraId="0D6807AE"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 xml:space="preserve">"I'd love to get into more long-term planning and maybe some investor relations work. Right now, I'm </w:t>
      </w:r>
      <w:proofErr w:type="gramStart"/>
      <w:r w:rsidRPr="006348A2">
        <w:rPr>
          <w:rFonts w:ascii="Cambria" w:hAnsi="Cambria" w:cs="Arial"/>
          <w:color w:val="000000"/>
          <w:sz w:val="22"/>
          <w:szCs w:val="22"/>
        </w:rPr>
        <w:t>pretty focused</w:t>
      </w:r>
      <w:proofErr w:type="gramEnd"/>
      <w:r w:rsidRPr="006348A2">
        <w:rPr>
          <w:rFonts w:ascii="Cambria" w:hAnsi="Cambria" w:cs="Arial"/>
          <w:color w:val="000000"/>
          <w:sz w:val="22"/>
          <w:szCs w:val="22"/>
        </w:rPr>
        <w:t xml:space="preserve"> on monthly and quarterly reports, but I want to be part of those big annual planning conversations and board presentations. Working with other departments on their budgets would be really valuable too."</w:t>
      </w:r>
    </w:p>
    <w:p w14:paraId="6AFB4BFD"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3. What attracted you to this role specifically?</w:t>
      </w:r>
    </w:p>
    <w:p w14:paraId="459F2870"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 xml:space="preserve">"The fact that you're expanding into new markets caught my attention immediately. That means there's going to be some </w:t>
      </w:r>
      <w:proofErr w:type="gramStart"/>
      <w:r w:rsidRPr="006348A2">
        <w:rPr>
          <w:rFonts w:ascii="Cambria" w:hAnsi="Cambria" w:cs="Arial"/>
          <w:color w:val="000000"/>
          <w:sz w:val="22"/>
          <w:szCs w:val="22"/>
        </w:rPr>
        <w:t>really interesting</w:t>
      </w:r>
      <w:proofErr w:type="gramEnd"/>
      <w:r w:rsidRPr="006348A2">
        <w:rPr>
          <w:rFonts w:ascii="Cambria" w:hAnsi="Cambria" w:cs="Arial"/>
          <w:color w:val="000000"/>
          <w:sz w:val="22"/>
          <w:szCs w:val="22"/>
        </w:rPr>
        <w:t xml:space="preserve"> forecasting challenges and strategic decisions where FP&amp;A can make a big impact. I also saw that this role involves presenting to leadership and contributing to growth strategy, which is exactly the kind of work I want to be doing instead of just cranking out reports."</w:t>
      </w:r>
    </w:p>
    <w:p w14:paraId="05DF3060"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4. What's one FP&amp;A responsibility you'd like to take on more of?</w:t>
      </w:r>
    </w:p>
    <w:p w14:paraId="5E4F84A0"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"Definitely more collaboration with other departments. Right now, I work mostly within the finance team, but I get most excited when I'm helping department heads understand their numbers or explaining how market changes might affect their plans."</w:t>
      </w:r>
    </w:p>
    <w:p w14:paraId="2B9FDF58"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5. What do you find most challenging about FP&amp;A work?</w:t>
      </w:r>
    </w:p>
    <w:p w14:paraId="2F47F80E"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"The biggest challenge is probably trying to move as fast as I can, while still being accurate, especially during month-end when everyone wants answers immediately, but you can't mess up the numbers. I've found that being upfront about timelines really helps manage everyone's expectations."</w:t>
      </w:r>
    </w:p>
    <w:p w14:paraId="7703F6B1"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lastRenderedPageBreak/>
        <w:t>6. What type of business environments and FP&amp;A team structures help you do your best work?</w:t>
      </w:r>
    </w:p>
    <w:p w14:paraId="6E1BDAAF"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"I work best in environments where there's regular communication between FP&amp;A and other departments. I prefer structures where I have some independence to dig into problems but can also get guidance when I need it."</w:t>
      </w:r>
    </w:p>
    <w:p w14:paraId="3DA16B7A"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7. How do you prefer to receive feedback or coaching?</w:t>
      </w:r>
    </w:p>
    <w:p w14:paraId="74A5038E"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 xml:space="preserve">"I prefer specific, actionable feedback rather than general comments. If there's an issue with my analysis or presentation, I want to know exactly what to improve and how. I also appreciate when managers explain the business context behind their suggestions so I can understand why certain decisions matter for the </w:t>
      </w:r>
      <w:proofErr w:type="gramStart"/>
      <w:r w:rsidRPr="006348A2">
        <w:rPr>
          <w:rFonts w:ascii="Cambria" w:hAnsi="Cambria" w:cs="Arial"/>
          <w:color w:val="000000"/>
          <w:sz w:val="22"/>
          <w:szCs w:val="22"/>
        </w:rPr>
        <w:t>company</w:t>
      </w:r>
      <w:proofErr w:type="gramEnd"/>
      <w:r w:rsidRPr="006348A2">
        <w:rPr>
          <w:rFonts w:ascii="Cambria" w:hAnsi="Cambria" w:cs="Arial"/>
          <w:color w:val="000000"/>
          <w:sz w:val="22"/>
          <w:szCs w:val="22"/>
        </w:rPr>
        <w:t xml:space="preserve"> and I can avoid mistakes in the future."</w:t>
      </w:r>
    </w:p>
    <w:p w14:paraId="79864F6D"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8. How do you prioritize when you're juggling month-end close, forecast updates, and urgent ad-hoc analysis requests?</w:t>
      </w:r>
    </w:p>
    <w:p w14:paraId="30A1F791"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"Month-end close always comes first because it has hard deadlines and affects everyone's workflow. For everything else, I ask my leaders about the business impact and timeline. If someone needs analysis for a board meeting next week, that obviously takes priority over routine forecast updates. I've learned to communicate clearly about when I can tackle other requests and check with my manager to make sure I'm focusing on the right things."</w:t>
      </w:r>
    </w:p>
    <w:p w14:paraId="50A34FF7"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9. What’s one FP&amp;A project you’re especially proud of?</w:t>
      </w:r>
    </w:p>
    <w:p w14:paraId="243F8BDA"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 xml:space="preserve">"I built a new forecasting template for our customer acquisition costs that helped our marketing team improve their spending across different channels. The old model was </w:t>
      </w:r>
      <w:proofErr w:type="gramStart"/>
      <w:r w:rsidRPr="006348A2">
        <w:rPr>
          <w:rFonts w:ascii="Cambria" w:hAnsi="Cambria" w:cs="Arial"/>
          <w:color w:val="000000"/>
          <w:sz w:val="22"/>
          <w:szCs w:val="22"/>
        </w:rPr>
        <w:t>pretty basic</w:t>
      </w:r>
      <w:proofErr w:type="gramEnd"/>
      <w:r w:rsidRPr="006348A2">
        <w:rPr>
          <w:rFonts w:ascii="Cambria" w:hAnsi="Cambria" w:cs="Arial"/>
          <w:color w:val="000000"/>
          <w:sz w:val="22"/>
          <w:szCs w:val="22"/>
        </w:rPr>
        <w:t>, but I incorporated seasonality trends to make it more accurate. When we tested it over six months, our predictions were within 5 percent of actual costs, and marketing was able to reallocate budget to higher-performing channels. It felt great to create something that influenced the business positively."</w:t>
      </w:r>
    </w:p>
    <w:p w14:paraId="34E4EADC" w14:textId="77777777" w:rsidR="006348A2" w:rsidRPr="006348A2" w:rsidRDefault="006348A2" w:rsidP="006348A2">
      <w:pPr>
        <w:pStyle w:val="Heading3"/>
        <w:spacing w:before="320"/>
        <w:rPr>
          <w:rFonts w:ascii="Cambria" w:hAnsi="Cambria"/>
        </w:rPr>
      </w:pPr>
      <w:r w:rsidRPr="006348A2">
        <w:rPr>
          <w:rFonts w:ascii="Cambria" w:hAnsi="Cambria" w:cs="Arial"/>
          <w:b w:val="0"/>
          <w:bCs w:val="0"/>
          <w:color w:val="000000"/>
          <w:sz w:val="28"/>
          <w:szCs w:val="28"/>
        </w:rPr>
        <w:t>10. How do you stay current on finance trends or tools?</w:t>
      </w:r>
    </w:p>
    <w:p w14:paraId="4D12CA65"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"I follow a few finance newsletters and LinkedIn thought leaders who share tips and theory. Honestly, some of my best learning comes from talking to colleagues at other companies about what tools they're using and what's working for them."</w:t>
      </w:r>
    </w:p>
    <w:p w14:paraId="64EB61AD" w14:textId="77777777" w:rsidR="006348A2" w:rsidRPr="006348A2" w:rsidRDefault="006348A2" w:rsidP="006348A2">
      <w:pPr>
        <w:rPr>
          <w:rFonts w:ascii="Cambria" w:hAnsi="Cambria"/>
        </w:rPr>
      </w:pPr>
    </w:p>
    <w:p w14:paraId="3B80796A" w14:textId="5AEAAE3E" w:rsidR="006348A2" w:rsidRPr="006348A2" w:rsidRDefault="006348A2" w:rsidP="006348A2">
      <w:pPr>
        <w:pStyle w:val="Heading2"/>
        <w:rPr>
          <w:rFonts w:ascii="Cambria" w:hAnsi="Cambria"/>
          <w:color w:val="F79646" w:themeColor="accent6"/>
        </w:rPr>
      </w:pPr>
      <w:r>
        <w:rPr>
          <w:rFonts w:ascii="Cambria" w:hAnsi="Cambria"/>
          <w:color w:val="F79646" w:themeColor="accent6"/>
        </w:rPr>
        <w:t>Technical interview questions</w:t>
      </w:r>
    </w:p>
    <w:p w14:paraId="053D7CC7"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Technical FP&amp;A questions reveal whether candidates can handle the complex modeling, data analysis, and system navigation. The sample answers reflect strong responses that reveal strong analysis skills.</w:t>
      </w:r>
    </w:p>
    <w:p w14:paraId="22E8893B"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11. What financial systems or tools have you used in previous roles?</w:t>
      </w:r>
    </w:p>
    <w:p w14:paraId="4DE552FB"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 xml:space="preserve">"I've started with Excel for modeling and analysis, but I've also used a dedicated FP&amp;A software for pulling financial data to make forecasts as well. I'm comfortable learning new </w:t>
      </w:r>
      <w:r w:rsidRPr="006348A2">
        <w:rPr>
          <w:rFonts w:ascii="Cambria" w:hAnsi="Cambria" w:cs="Arial"/>
          <w:color w:val="000000"/>
          <w:sz w:val="22"/>
          <w:szCs w:val="22"/>
        </w:rPr>
        <w:lastRenderedPageBreak/>
        <w:t>systems. When we switched from Excel to a new platform, I took the initiative to learn the reporting functions quickly and ended up training other team members on how to pull the data they needed."</w:t>
      </w:r>
    </w:p>
    <w:p w14:paraId="71AD4A03" w14:textId="77777777" w:rsidR="006348A2" w:rsidRPr="006348A2" w:rsidRDefault="006348A2" w:rsidP="006348A2">
      <w:pPr>
        <w:pStyle w:val="Heading3"/>
        <w:spacing w:before="320"/>
        <w:rPr>
          <w:rFonts w:ascii="Cambria" w:hAnsi="Cambria"/>
        </w:rPr>
      </w:pPr>
      <w:r w:rsidRPr="006348A2">
        <w:rPr>
          <w:rFonts w:ascii="Cambria" w:hAnsi="Cambria" w:cs="Arial"/>
          <w:b w:val="0"/>
          <w:bCs w:val="0"/>
          <w:color w:val="000000"/>
          <w:sz w:val="28"/>
          <w:szCs w:val="28"/>
        </w:rPr>
        <w:t>12. Walk me through your approach to building a forecast model.</w:t>
      </w:r>
    </w:p>
    <w:p w14:paraId="1FFD4556" w14:textId="1F19DA79"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 xml:space="preserve">"I start by understanding what the business is trying to achieve and what level of detail they need. Then I gather historical data and identify key drivers such as </w:t>
      </w:r>
      <w:r w:rsidRPr="006348A2">
        <w:rPr>
          <w:rFonts w:ascii="Cambria" w:hAnsi="Cambria" w:cs="Arial"/>
          <w:sz w:val="22"/>
          <w:szCs w:val="22"/>
        </w:rPr>
        <w:t>headcount</w:t>
      </w:r>
      <w:r w:rsidRPr="006348A2">
        <w:rPr>
          <w:rFonts w:ascii="Cambria" w:hAnsi="Cambria" w:cs="Arial"/>
          <w:color w:val="000000"/>
          <w:sz w:val="22"/>
          <w:szCs w:val="22"/>
        </w:rPr>
        <w:t xml:space="preserve"> growth, revenue per team member, or customer acquisition costs. I build the model in sections, usually starting with revenue drivers, then expenses, and making sure everything flows logically. I always include scenario planning so leadership can see best case, worst case, and most likely outcomes. Before I finalize anything, I test it with a few different assumptions to make sure the formulas are working </w:t>
      </w:r>
      <w:proofErr w:type="gramStart"/>
      <w:r w:rsidRPr="006348A2">
        <w:rPr>
          <w:rFonts w:ascii="Cambria" w:hAnsi="Cambria" w:cs="Arial"/>
          <w:color w:val="000000"/>
          <w:sz w:val="22"/>
          <w:szCs w:val="22"/>
        </w:rPr>
        <w:t>correctly</w:t>
      </w:r>
      <w:proofErr w:type="gramEnd"/>
      <w:r w:rsidRPr="006348A2">
        <w:rPr>
          <w:rFonts w:ascii="Cambria" w:hAnsi="Cambria" w:cs="Arial"/>
          <w:color w:val="000000"/>
          <w:sz w:val="22"/>
          <w:szCs w:val="22"/>
        </w:rPr>
        <w:t xml:space="preserve"> and the results make sense."</w:t>
      </w:r>
    </w:p>
    <w:p w14:paraId="5259AB77"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13. How do you perform a variance analysis on monthly reporting?</w:t>
      </w:r>
    </w:p>
    <w:p w14:paraId="5513C90C"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"I compare actual results to the budget and prior period, then dig into any variances over a certain threshold, usually five percent, depending on the company size. I start by calculating the difference, then I investigate why it happened. For example, if marketing spend is over budget, I'll check if it was timing differences or rate changes. I summarize the context and key drivers in plain language for leadership and flag anything that might affect future months."</w:t>
      </w:r>
    </w:p>
    <w:p w14:paraId="7314C2DF"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14. What KPIs do you consider most important for executive-level dashboards?</w:t>
      </w:r>
    </w:p>
    <w:p w14:paraId="7E84EC54" w14:textId="7091B46A"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 xml:space="preserve">"It depends on the business, but I usually focus on the metrics that leadership uses to make decisions. That's typically </w:t>
      </w:r>
      <w:r w:rsidRPr="006348A2">
        <w:rPr>
          <w:rFonts w:ascii="Cambria" w:hAnsi="Cambria" w:cs="Arial"/>
          <w:sz w:val="22"/>
          <w:szCs w:val="22"/>
        </w:rPr>
        <w:t>revenue</w:t>
      </w:r>
      <w:r w:rsidRPr="006348A2">
        <w:rPr>
          <w:rFonts w:ascii="Cambria" w:hAnsi="Cambria" w:cs="Arial"/>
          <w:color w:val="000000"/>
          <w:sz w:val="22"/>
          <w:szCs w:val="22"/>
        </w:rPr>
        <w:t xml:space="preserve"> growth, gross margin, </w:t>
      </w:r>
      <w:r w:rsidRPr="006348A2">
        <w:rPr>
          <w:rFonts w:ascii="Cambria" w:hAnsi="Cambria" w:cs="Arial"/>
          <w:sz w:val="22"/>
          <w:szCs w:val="22"/>
        </w:rPr>
        <w:t>cash inflow and outflow</w:t>
      </w:r>
      <w:r w:rsidRPr="006348A2">
        <w:rPr>
          <w:rFonts w:ascii="Cambria" w:hAnsi="Cambria" w:cs="Arial"/>
          <w:color w:val="000000"/>
          <w:sz w:val="22"/>
          <w:szCs w:val="22"/>
        </w:rPr>
        <w:t xml:space="preserve">, and sometimes other key operational metrics like </w:t>
      </w:r>
      <w:r w:rsidRPr="006348A2">
        <w:rPr>
          <w:rFonts w:ascii="Cambria" w:hAnsi="Cambria" w:cs="Arial"/>
          <w:sz w:val="22"/>
          <w:szCs w:val="22"/>
        </w:rPr>
        <w:t>customer acquisition cost</w:t>
      </w:r>
      <w:r w:rsidRPr="006348A2">
        <w:rPr>
          <w:rFonts w:ascii="Cambria" w:hAnsi="Cambria" w:cs="Arial"/>
          <w:color w:val="000000"/>
          <w:sz w:val="22"/>
          <w:szCs w:val="22"/>
        </w:rPr>
        <w:t xml:space="preserve"> or team member productivity. I try to show both current performance and trends over time."</w:t>
      </w:r>
    </w:p>
    <w:p w14:paraId="4C6B545E"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15. Describe how you’d prepare a rolling forecast for the next six months.</w:t>
      </w:r>
    </w:p>
    <w:p w14:paraId="4C906BBF"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 xml:space="preserve">"I'd start with the current month's results and build forward using the most recent trends and known business changes. Then, I’d update key assumptions like hiring plans, marketing </w:t>
      </w:r>
      <w:proofErr w:type="gramStart"/>
      <w:r w:rsidRPr="006348A2">
        <w:rPr>
          <w:rFonts w:ascii="Cambria" w:hAnsi="Cambria" w:cs="Arial"/>
          <w:color w:val="000000"/>
          <w:sz w:val="22"/>
          <w:szCs w:val="22"/>
        </w:rPr>
        <w:t>spend</w:t>
      </w:r>
      <w:proofErr w:type="gramEnd"/>
      <w:r w:rsidRPr="006348A2">
        <w:rPr>
          <w:rFonts w:ascii="Cambria" w:hAnsi="Cambria" w:cs="Arial"/>
          <w:color w:val="000000"/>
          <w:sz w:val="22"/>
          <w:szCs w:val="22"/>
        </w:rPr>
        <w:t>, or seasonal patterns based on what leadership tells me. I usually update the rolling forecast monthly, dropping the oldest month and adding a new one."</w:t>
      </w:r>
    </w:p>
    <w:p w14:paraId="5B8250CE"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16. What’s your experience with three-statement modeling?</w:t>
      </w:r>
    </w:p>
    <w:p w14:paraId="3162E78C" w14:textId="7F4B7C8D"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 xml:space="preserve">"I've built models where the </w:t>
      </w:r>
      <w:r w:rsidRPr="006348A2">
        <w:rPr>
          <w:rFonts w:ascii="Cambria" w:hAnsi="Cambria" w:cs="Arial"/>
          <w:sz w:val="22"/>
          <w:szCs w:val="22"/>
        </w:rPr>
        <w:t xml:space="preserve">net operating income </w:t>
      </w:r>
      <w:r w:rsidRPr="006348A2">
        <w:rPr>
          <w:rFonts w:ascii="Cambria" w:hAnsi="Cambria" w:cs="Arial"/>
          <w:color w:val="000000"/>
          <w:sz w:val="22"/>
          <w:szCs w:val="22"/>
        </w:rPr>
        <w:t xml:space="preserve">statement, balance sheet, and cash flow all connect to each other. I always make sure working capital assumptions flow </w:t>
      </w:r>
      <w:proofErr w:type="gramStart"/>
      <w:r w:rsidRPr="006348A2">
        <w:rPr>
          <w:rFonts w:ascii="Cambria" w:hAnsi="Cambria" w:cs="Arial"/>
          <w:color w:val="000000"/>
          <w:sz w:val="22"/>
          <w:szCs w:val="22"/>
        </w:rPr>
        <w:t>correctly</w:t>
      </w:r>
      <w:proofErr w:type="gramEnd"/>
      <w:r w:rsidRPr="006348A2">
        <w:rPr>
          <w:rFonts w:ascii="Cambria" w:hAnsi="Cambria" w:cs="Arial"/>
          <w:color w:val="000000"/>
          <w:sz w:val="22"/>
          <w:szCs w:val="22"/>
        </w:rPr>
        <w:t xml:space="preserve"> so calculations come out right. I usually start with the income statement, then build out the balance sheet items, and let the cash flow statement plug any gaps."</w:t>
      </w:r>
    </w:p>
    <w:p w14:paraId="3A59B13D"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lastRenderedPageBreak/>
        <w:t>17. How do you clean and validate large datasets before using them in reports?</w:t>
      </w:r>
    </w:p>
    <w:p w14:paraId="1DF140A9"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"I start by looking for duplicates, missing values, and outliers that fall outside expected ranges. Then I check the totals against our source systems to make sure we didn't lose anything when we pulled the data. I'll also investigate any transactions or accounts that appear inconsistent with normal patterns."</w:t>
      </w:r>
    </w:p>
    <w:p w14:paraId="4B4A6285"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18. What’s your process for scenario planning or sensitivity analysis?</w:t>
      </w:r>
    </w:p>
    <w:p w14:paraId="7FB25AF5" w14:textId="021B9EE5"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"I figure out which variables could really change the results for things like customer churn rates or pricing changes. Then I test different scenarios by changing one thing at a time to see what happens. I usually run at least three scenarios:</w:t>
      </w:r>
      <w:r>
        <w:rPr>
          <w:rFonts w:ascii="Cambria" w:hAnsi="Cambria" w:cs="Arial"/>
          <w:color w:val="000000"/>
          <w:sz w:val="22"/>
          <w:szCs w:val="22"/>
        </w:rPr>
        <w:t xml:space="preserve"> </w:t>
      </w:r>
      <w:r w:rsidRPr="006348A2">
        <w:rPr>
          <w:rFonts w:ascii="Cambria" w:hAnsi="Cambria" w:cs="Arial"/>
          <w:color w:val="000000"/>
          <w:sz w:val="22"/>
          <w:szCs w:val="22"/>
        </w:rPr>
        <w:t xml:space="preserve">worst case, most likely cases, and </w:t>
      </w:r>
      <w:proofErr w:type="gramStart"/>
      <w:r w:rsidRPr="006348A2">
        <w:rPr>
          <w:rFonts w:ascii="Cambria" w:hAnsi="Cambria" w:cs="Arial"/>
          <w:color w:val="000000"/>
          <w:sz w:val="22"/>
          <w:szCs w:val="22"/>
        </w:rPr>
        <w:t>best case</w:t>
      </w:r>
      <w:proofErr w:type="gramEnd"/>
      <w:r w:rsidRPr="006348A2">
        <w:rPr>
          <w:rFonts w:ascii="Cambria" w:hAnsi="Cambria" w:cs="Arial"/>
          <w:color w:val="000000"/>
          <w:sz w:val="22"/>
          <w:szCs w:val="22"/>
        </w:rPr>
        <w:t xml:space="preserve"> scenario. Leadership usually likes to see how much the results change based on each scenario."</w:t>
      </w:r>
    </w:p>
    <w:p w14:paraId="7858769E"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19. Tell me about a time you caught a financial error before it caused a bigger issue.</w:t>
      </w:r>
    </w:p>
    <w:p w14:paraId="74CB70C6"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"I noticed our monthly recurring revenue was going up, but our cash collections weren't growing at the same rate. When I dug deeper, I found that our billing system wasn't properly invoicing some customers for service upgrades. I caught it before the quarterly board meeting and worked with the billing team to fix the process and recover the missing revenue."</w:t>
      </w:r>
    </w:p>
    <w:p w14:paraId="3BB252FE"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20. What’s the most complex analysis you’ve built?</w:t>
      </w:r>
    </w:p>
    <w:p w14:paraId="4326A5E0"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"I built a customer lifetime value model that factored in different acquisition channels and retention rates. It required pulling data from multiple systems and making assumptions about how customers behave over time. The model helped our sales team focus on the most profitable customer segments and justified increasing our marketing spend in certain channels."</w:t>
      </w:r>
    </w:p>
    <w:p w14:paraId="3CB666C8"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21. What’s your approach to working with cross-functional teams when collecting data for reports?</w:t>
      </w:r>
    </w:p>
    <w:p w14:paraId="3C91C96B"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"I try to understand what each team needs the data for and explain why certain information matters for the analysis. I set clear deadlines and send reminder emails a few days before data is due. When teams give me incomplete or confusing data, I follow up with specific questions rather than just sending it back with no notes."</w:t>
      </w:r>
    </w:p>
    <w:p w14:paraId="3FE8E1A4"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22. Have you ever presented financial results to non-finance stakeholders? How did you prepare?</w:t>
      </w:r>
    </w:p>
    <w:p w14:paraId="64252D43"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 xml:space="preserve">"Yes, I present to department heads and the executive team all the time. I focus on the key takeaways and business implications rather than walking through every number. I prepare by thinking about what questions they might ask and having backup slides with more detail. </w:t>
      </w:r>
      <w:r w:rsidRPr="006348A2">
        <w:rPr>
          <w:rFonts w:ascii="Cambria" w:hAnsi="Cambria" w:cs="Arial"/>
          <w:color w:val="000000"/>
          <w:sz w:val="22"/>
          <w:szCs w:val="22"/>
        </w:rPr>
        <w:lastRenderedPageBreak/>
        <w:t>I also try to relate the financial results to goals they care about, like headcount growth or customer acquisition."</w:t>
      </w:r>
    </w:p>
    <w:p w14:paraId="014657A2"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23. How do you deal with discrepancies between your numbers and another department’s?</w:t>
      </w:r>
    </w:p>
    <w:p w14:paraId="029C91BC"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"I start by understanding how they calculated their numbers and what data sources they used. Usually, the difference comes from different definitions or one of us missing a data source. I document where the discrepancy comes from and work with them to agree on the right approach going forward."</w:t>
      </w:r>
    </w:p>
    <w:p w14:paraId="4B8F8F65"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24. What’s your experience using automation in FP&amp;A work?</w:t>
      </w:r>
    </w:p>
    <w:p w14:paraId="5D7D0093"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"I've automated several recurring reports using an FP&amp;A software to pull data from our different systems. I've also created templates that auto-populate with fresh data. It saves me hours each month and cuts down on errors from manually entering data."</w:t>
      </w:r>
    </w:p>
    <w:p w14:paraId="1F8BE1B1"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25. How do you ensure your work is audit-ready or compliant?</w:t>
      </w:r>
    </w:p>
    <w:p w14:paraId="545E186B"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"I document my assumptions and data sources clearly, and I save supporting files with version control. I make sure my models have clear logic and that someone else could follow my work. For anything that might get audited, I keep detailed notes about my methodology and maintain backup copies of source data."</w:t>
      </w:r>
    </w:p>
    <w:p w14:paraId="38DBA7E6" w14:textId="77777777" w:rsidR="006348A2" w:rsidRPr="006348A2" w:rsidRDefault="006348A2" w:rsidP="006348A2">
      <w:pPr>
        <w:rPr>
          <w:rFonts w:ascii="Cambria" w:hAnsi="Cambria"/>
        </w:rPr>
      </w:pPr>
    </w:p>
    <w:p w14:paraId="4A3506A9" w14:textId="1A923AA3" w:rsidR="006348A2" w:rsidRPr="006348A2" w:rsidRDefault="006348A2" w:rsidP="006348A2">
      <w:pPr>
        <w:pStyle w:val="Heading2"/>
        <w:rPr>
          <w:rFonts w:ascii="Cambria" w:hAnsi="Cambria"/>
          <w:color w:val="F79646" w:themeColor="accent6"/>
        </w:rPr>
      </w:pPr>
      <w:r>
        <w:rPr>
          <w:rFonts w:ascii="Cambria" w:hAnsi="Cambria"/>
          <w:color w:val="F79646" w:themeColor="accent6"/>
        </w:rPr>
        <w:t>Interview questions for a manager role</w:t>
      </w:r>
    </w:p>
    <w:p w14:paraId="53CE94D7"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Manager-level questions assess leadership skills, team development abilities, and strategic thinking. Strong answers demonstrate experience managing people while maintaining technical accuracy.</w:t>
      </w:r>
    </w:p>
    <w:p w14:paraId="3730E83A"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26. How do you prioritize requests from different departments with competing needs?</w:t>
      </w:r>
    </w:p>
    <w:p w14:paraId="6A49D707"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"I ask each department about their timeline and business impact first. I try to be transparent with everyone about when I can get to their request and why certain things need to go first. Sometimes I can batch similar requests together or delegate to team members to get things done faster."</w:t>
      </w:r>
    </w:p>
    <w:p w14:paraId="2DCB1F34"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27. What’s your approach to coaching junior analysts on your team?</w:t>
      </w:r>
    </w:p>
    <w:p w14:paraId="6478EACD"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"I start by understanding where they're struggling and what they want to learn. I give them projects that stretch their skills but aren't so hard that they'll get stuck. I review their work and explain what to fix and why it matters for the business. I also try to include potential leaders in client meetings so they can see how the analysis gets used in real decisions."</w:t>
      </w:r>
    </w:p>
    <w:p w14:paraId="0DD49D4E"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lastRenderedPageBreak/>
        <w:t>28. Describe how you’ve improved a recurring reporting process.</w:t>
      </w:r>
    </w:p>
    <w:p w14:paraId="30A38337"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"We had a monthly variance report that was taking our team two full days to complete. I mapped out all the manual steps and found we were pulling the same data from three different places. I worked with IT to create a single data source and built templates that auto-populate most of the calculations. Now it takes about a couple of hours and has fewer errors."</w:t>
      </w:r>
    </w:p>
    <w:p w14:paraId="0BEDB292"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29. How do you set performance goals for your team during planning cycles?</w:t>
      </w:r>
    </w:p>
    <w:p w14:paraId="38E8397F"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"I focus on both technical skills and business goals. For technical goals, I might set targets around accuracy rates or turnaround times for reports. For business goals, I look at things like how well they communicate with stakeholders or whether they're identifying insights that help drive decisions. I try to make sure everyone has at least one goal that helps them grow."</w:t>
      </w:r>
    </w:p>
    <w:p w14:paraId="3FF2884A"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30. What’s your process for supporting quarterly or annual board reporting?</w:t>
      </w:r>
    </w:p>
    <w:p w14:paraId="56635FD7"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"I start planning about three weeks before the deadline and work backwards. I create a timeline with all the deliverables and assign ownership to team members. I build in buffer time for revisions and make sure we have backup plans if someone's sick or data comes in late. I also do a dry run with the executive team a few days before the board meeting to catch any last-minute issues."</w:t>
      </w:r>
    </w:p>
    <w:p w14:paraId="3D609698"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31. Tell me about a time you had to push back on a request from leadership.</w:t>
      </w:r>
    </w:p>
    <w:p w14:paraId="3D7E16BE"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"The CEO wanted a detailed ROI analysis on a new product line by the end of the week, but we didn't have reliable data on customer acquisition costs yet. I explained that I could give him a rough estimate quickly, but a proper analysis would take two weeks once we got the missing data. I offered to do the preliminary analysis and set up a process to track the metrics we needed going forward. He appreciated the honesty, and we got much better results by waiting."</w:t>
      </w:r>
    </w:p>
    <w:p w14:paraId="293B427A"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32. What do you do when you inherit a messy model or process?</w:t>
      </w:r>
    </w:p>
    <w:p w14:paraId="617218C9"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"First, I try to understand what the model is supposed to do and who uses it. Then I map out how it currently works and identify the biggest flaws. I don't try to fix everything at once, but I do prioritize the changes that will have the biggest impact on accuracy or save the most time. I also document everything as I go, so the next person doesn't have to start from scratch."</w:t>
      </w:r>
    </w:p>
    <w:p w14:paraId="712DC862"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33. How do you promote knowledge sharing across your team?</w:t>
      </w:r>
    </w:p>
    <w:p w14:paraId="046D50FD"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 xml:space="preserve">"I set up weekly team meetings where we discuss challenging problems and different approaches to solving them. When someone finds a better way to do something, I ask them </w:t>
      </w:r>
      <w:r w:rsidRPr="006348A2">
        <w:rPr>
          <w:rFonts w:ascii="Cambria" w:hAnsi="Cambria" w:cs="Arial"/>
          <w:color w:val="000000"/>
          <w:sz w:val="22"/>
          <w:szCs w:val="22"/>
        </w:rPr>
        <w:lastRenderedPageBreak/>
        <w:t xml:space="preserve">to walk the team through it. I also encourage people to pair up on </w:t>
      </w:r>
      <w:proofErr w:type="gramStart"/>
      <w:r w:rsidRPr="006348A2">
        <w:rPr>
          <w:rFonts w:ascii="Cambria" w:hAnsi="Cambria" w:cs="Arial"/>
          <w:color w:val="000000"/>
          <w:sz w:val="22"/>
          <w:szCs w:val="22"/>
        </w:rPr>
        <w:t>projects</w:t>
      </w:r>
      <w:proofErr w:type="gramEnd"/>
      <w:r w:rsidRPr="006348A2">
        <w:rPr>
          <w:rFonts w:ascii="Cambria" w:hAnsi="Cambria" w:cs="Arial"/>
          <w:color w:val="000000"/>
          <w:sz w:val="22"/>
          <w:szCs w:val="22"/>
        </w:rPr>
        <w:t xml:space="preserve"> so knowledge doesn't get stuck with one person."</w:t>
      </w:r>
    </w:p>
    <w:p w14:paraId="70C8B746"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34. How do you structure your team’s workflows to improve output and reduce errors?</w:t>
      </w:r>
    </w:p>
    <w:p w14:paraId="5F2BEF90"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"I try to standardize our templates and processes so everyone's working the same way. We use a peer review system where someone else checks major analyses before they go out. I also build in checkpoints throughout longer projects so we can catch issues early instead of at the end. Clear deadlines and regular check-ins always help keep everything on track."</w:t>
      </w:r>
    </w:p>
    <w:p w14:paraId="3392602C"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35. What do you believe is the FP&amp;A manager’s biggest responsibility?</w:t>
      </w:r>
    </w:p>
    <w:p w14:paraId="1180514D"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"Making sure the team delivers accurate, timely analysis that helps the business make decisions more easily. Sometimes that means developing people's technical skills, and sometimes it means helping them understand how their work fits into the bigger picture. I try to shield the team from unnecessary distractions while making sure they're working on the highest-impact projects."</w:t>
      </w:r>
    </w:p>
    <w:p w14:paraId="02BBBE3C" w14:textId="77777777" w:rsidR="006348A2" w:rsidRPr="006348A2" w:rsidRDefault="006348A2" w:rsidP="006348A2">
      <w:pPr>
        <w:rPr>
          <w:rFonts w:ascii="Cambria" w:hAnsi="Cambria"/>
        </w:rPr>
      </w:pPr>
    </w:p>
    <w:p w14:paraId="14896502" w14:textId="735BEB52" w:rsidR="006348A2" w:rsidRPr="006348A2" w:rsidRDefault="006348A2" w:rsidP="006348A2">
      <w:pPr>
        <w:pStyle w:val="Heading2"/>
        <w:rPr>
          <w:rFonts w:ascii="Cambria" w:hAnsi="Cambria"/>
          <w:color w:val="F79646" w:themeColor="accent6"/>
        </w:rPr>
      </w:pPr>
      <w:r>
        <w:rPr>
          <w:rFonts w:ascii="Cambria" w:hAnsi="Cambria"/>
          <w:color w:val="F79646" w:themeColor="accent6"/>
        </w:rPr>
        <w:t>Interview questions for directors and above</w:t>
      </w:r>
    </w:p>
    <w:p w14:paraId="487D3461"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Director-level questions focus on high-level strategic leadership, organizational impact, and the ability to drive business decisions through financial insights. Strong answers demonstrate experience influencing executive decisions.</w:t>
      </w:r>
    </w:p>
    <w:p w14:paraId="064F4D4D"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36. What’s your philosophy on the role of FP&amp;A in shaping company strategy?</w:t>
      </w:r>
    </w:p>
    <w:p w14:paraId="2B553134"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"FP&amp;A should always help leadership understand the financial implications of different strategic options and identify opportunities they might not see otherwise. I think it’s important to be involved early in planning conversations and ask the right questions about market assumptions, resource needs, and expected returns."</w:t>
      </w:r>
    </w:p>
    <w:p w14:paraId="7E4D7480"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37. How do you align FP&amp;A with the broader executive team’s goals?</w:t>
      </w:r>
    </w:p>
    <w:p w14:paraId="7C7B3FD1"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"I start by understanding what each executive cares about most and how they measure success. Then I make sure our reporting and analysis directly support those priorities. I attend leadership meetings regularly to anticipate what information they'll need and provide context around the numbers. I also try to identify where different departments' goals might conflict and help work through those trade-offs."</w:t>
      </w:r>
    </w:p>
    <w:p w14:paraId="1F4C35BB"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38. How have you driven change through financial insights at the organizational level?</w:t>
      </w:r>
    </w:p>
    <w:p w14:paraId="49B603B3" w14:textId="72CB7385"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 xml:space="preserve">"I led an analysis that showed our customer acquisition costs were 40 percent higher in certain markets, but those customers had much lower retention rates. The data convinced leadership to reallocate the </w:t>
      </w:r>
      <w:r w:rsidRPr="006348A2">
        <w:rPr>
          <w:rFonts w:ascii="Cambria" w:hAnsi="Cambria" w:cs="Arial"/>
          <w:sz w:val="22"/>
          <w:szCs w:val="22"/>
        </w:rPr>
        <w:t>marketing budget</w:t>
      </w:r>
      <w:r w:rsidRPr="006348A2">
        <w:rPr>
          <w:rFonts w:ascii="Cambria" w:hAnsi="Cambria" w:cs="Arial"/>
          <w:color w:val="000000"/>
          <w:sz w:val="22"/>
          <w:szCs w:val="22"/>
        </w:rPr>
        <w:t xml:space="preserve"> and change our </w:t>
      </w:r>
      <w:r w:rsidRPr="006348A2">
        <w:rPr>
          <w:rFonts w:ascii="Cambria" w:hAnsi="Cambria" w:cs="Arial"/>
          <w:sz w:val="22"/>
          <w:szCs w:val="22"/>
        </w:rPr>
        <w:t>go-to-market strategy</w:t>
      </w:r>
      <w:r w:rsidRPr="006348A2">
        <w:rPr>
          <w:rFonts w:ascii="Cambria" w:hAnsi="Cambria" w:cs="Arial"/>
          <w:color w:val="000000"/>
          <w:sz w:val="22"/>
          <w:szCs w:val="22"/>
        </w:rPr>
        <w:t xml:space="preserve"> in </w:t>
      </w:r>
      <w:r w:rsidRPr="006348A2">
        <w:rPr>
          <w:rFonts w:ascii="Cambria" w:hAnsi="Cambria" w:cs="Arial"/>
          <w:color w:val="000000"/>
          <w:sz w:val="22"/>
          <w:szCs w:val="22"/>
        </w:rPr>
        <w:lastRenderedPageBreak/>
        <w:t>those regions. We also restructured our sales compensation to focus more on customer quality rather than just volume. The changes improved our bottom line over the next year."</w:t>
      </w:r>
    </w:p>
    <w:p w14:paraId="66B8CFC7"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39. What do you include in your executive reporting pack, and why?</w:t>
      </w:r>
    </w:p>
    <w:p w14:paraId="5B07F8C2"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"I focus on forward-looking metrics that help with decision-making. That includes cash flow projections, key operational metrics tied to our strategic goals, and variance analysis that explains what's driving changes. I also include a one-page executive summary that highlights the three most important things leadership needs to know.”</w:t>
      </w:r>
    </w:p>
    <w:p w14:paraId="5BDF00CB"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40. What role should FP&amp;A play in shaping hiring plans, compensation strategy, or org design?</w:t>
      </w:r>
    </w:p>
    <w:p w14:paraId="152E4F2E"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"We need to help leadership understand what they can afford and what the trade-offs are. For hiring, I model out how many people we can realistically bring on and what impact that'll have on our cash flow. For compensation, I look at what the market's paying and make sure our budget can handle any changes we're considering. When it comes to org changes, I help figure out the cost implications and whether a restructure will actually save money or improve productivity."</w:t>
      </w:r>
    </w:p>
    <w:p w14:paraId="2CA04C9D"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41. How do you manage forecasting during periods of market volatility or uncertainty?</w:t>
      </w:r>
    </w:p>
    <w:p w14:paraId="1CA7DFA8"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"I build in more scenarios than usual and update them more frequently. Instead of just best and worst case, I might run five different scenarios based on what could happen with the market or our industry. I also shorten the planning cycles, so maybe updating monthly instead of quarterly, so we can adjust faster. I also make sure to remain transparent with leadership about how uncertain things are and not pretend we can predict the unpredictable."</w:t>
      </w:r>
    </w:p>
    <w:p w14:paraId="6F3BE17B"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42. Can you give an example where you used financial data to influence a business decision?</w:t>
      </w:r>
    </w:p>
    <w:p w14:paraId="67462763"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"We were considering opening a new office in Austin, and everyone was excited about it. But when I ran the numbers, the lease costs and local salary expectations would have put us in the red for at least 18 months. I presented three alternative approaches, including a remote-first option that would let us hire great people without the overhead. Leadership decided to go with the remote approach, and we ended up hiring even better talent than we expected."</w:t>
      </w:r>
    </w:p>
    <w:p w14:paraId="0961FCFA"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43. How do you manage stakeholder alignment when budget cuts are necessary?</w:t>
      </w:r>
    </w:p>
    <w:p w14:paraId="0F32A78A"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"I start by being really transparent about why cuts are needed and what happens if we don't make them. Then I work with each department to understand their priorities and help them figure out what they can live without. I try to find cuts that hurt the least, maybe delaying projects rather than cutting headcount, or finding more efficient ways to do things."</w:t>
      </w:r>
    </w:p>
    <w:p w14:paraId="25520CC3"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lastRenderedPageBreak/>
        <w:t>44. What role does FP&amp;A play in investor relations or external communications in your experience?</w:t>
      </w:r>
    </w:p>
    <w:p w14:paraId="57C04E15"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"We're usually the ones pulling together the financial data for investor presentations and making sure the numbers make sense. I help prepare executives for investor calls by anticipating what questions they might get and having the backup data ready. We also track the metrics that investors care about most and make sure we can explain any big changes or trends they're seeing."</w:t>
      </w:r>
    </w:p>
    <w:p w14:paraId="07807325" w14:textId="77777777" w:rsidR="006348A2" w:rsidRPr="006348A2" w:rsidRDefault="006348A2" w:rsidP="006348A2">
      <w:pPr>
        <w:pStyle w:val="Heading3"/>
        <w:spacing w:before="320" w:after="80"/>
        <w:rPr>
          <w:rFonts w:ascii="Cambria" w:hAnsi="Cambria"/>
        </w:rPr>
      </w:pPr>
      <w:r w:rsidRPr="006348A2">
        <w:rPr>
          <w:rFonts w:ascii="Cambria" w:hAnsi="Cambria" w:cs="Arial"/>
          <w:b w:val="0"/>
          <w:bCs w:val="0"/>
          <w:color w:val="000000"/>
          <w:sz w:val="28"/>
          <w:szCs w:val="28"/>
        </w:rPr>
        <w:t>45. How do you build a long-term roadmap for your FP&amp;A function?</w:t>
      </w:r>
    </w:p>
    <w:p w14:paraId="65CDFB0D" w14:textId="77777777" w:rsidR="006348A2" w:rsidRPr="006348A2" w:rsidRDefault="006348A2" w:rsidP="006348A2">
      <w:pPr>
        <w:pStyle w:val="NormalWeb"/>
        <w:spacing w:before="0" w:beforeAutospacing="0" w:after="0" w:afterAutospacing="0"/>
        <w:rPr>
          <w:rFonts w:ascii="Cambria" w:hAnsi="Cambria"/>
        </w:rPr>
      </w:pPr>
      <w:r w:rsidRPr="006348A2">
        <w:rPr>
          <w:rFonts w:ascii="Cambria" w:hAnsi="Cambria" w:cs="Arial"/>
          <w:color w:val="000000"/>
          <w:sz w:val="22"/>
          <w:szCs w:val="22"/>
        </w:rPr>
        <w:t>"I start by understanding where the business is heading and what that means for FP&amp;A. If we're planning to scale fast, I need to think about automation and hiring. If we're going into new markets, I need people who understand international finance. I also look at what's frustrating our stakeholders today and prioritize fixing those pain points. My roadmaps balance immediate needs with building capabilities for where we want to be in two or three years."</w:t>
      </w:r>
    </w:p>
    <w:p w14:paraId="2A250CCC" w14:textId="77777777" w:rsidR="006348A2" w:rsidRPr="006348A2" w:rsidRDefault="006348A2" w:rsidP="006348A2">
      <w:pPr>
        <w:rPr>
          <w:rFonts w:ascii="Cambria" w:hAnsi="Cambria"/>
        </w:rPr>
      </w:pPr>
    </w:p>
    <w:p w14:paraId="08D02602" w14:textId="77777777" w:rsidR="006348A2" w:rsidRPr="006348A2" w:rsidRDefault="006348A2" w:rsidP="006348A2">
      <w:pPr>
        <w:rPr>
          <w:rFonts w:ascii="Cambria" w:hAnsi="Cambria"/>
        </w:rPr>
      </w:pPr>
    </w:p>
    <w:sectPr w:rsidR="006348A2" w:rsidRPr="006348A2"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BF7B4" w14:textId="77777777" w:rsidR="001F70B6" w:rsidRDefault="001F70B6" w:rsidP="00F23F89">
      <w:pPr>
        <w:spacing w:after="0" w:line="240" w:lineRule="auto"/>
      </w:pPr>
      <w:r>
        <w:separator/>
      </w:r>
    </w:p>
  </w:endnote>
  <w:endnote w:type="continuationSeparator" w:id="0">
    <w:p w14:paraId="2DDA10A0" w14:textId="77777777" w:rsidR="001F70B6" w:rsidRDefault="001F70B6" w:rsidP="00F23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13E19" w14:textId="000A2EA2" w:rsidR="00F23F89" w:rsidRDefault="00F23F89" w:rsidP="00F23F89">
    <w:pPr>
      <w:pStyle w:val="Footer"/>
      <w:jc w:val="center"/>
    </w:pPr>
    <w:r>
      <w:rPr>
        <w:noProof/>
      </w:rPr>
      <w:drawing>
        <wp:inline distT="0" distB="0" distL="0" distR="0" wp14:anchorId="21ABA0AB" wp14:editId="503F9338">
          <wp:extent cx="759089" cy="305237"/>
          <wp:effectExtent l="0" t="0" r="3175" b="0"/>
          <wp:docPr id="192366318" name="Picture 2" descr="A pink and white balloon with a white letter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804322" name="Picture 2" descr="A pink and white balloon with a white letter in the middle&#10;&#10;Description automatically generated"/>
                  <pic:cNvPicPr/>
                </pic:nvPicPr>
                <pic:blipFill>
                  <a:blip r:embed="rId1"/>
                  <a:stretch>
                    <a:fillRect/>
                  </a:stretch>
                </pic:blipFill>
                <pic:spPr>
                  <a:xfrm>
                    <a:off x="0" y="0"/>
                    <a:ext cx="776729" cy="3123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7B21D" w14:textId="77777777" w:rsidR="001F70B6" w:rsidRDefault="001F70B6" w:rsidP="00F23F89">
      <w:pPr>
        <w:spacing w:after="0" w:line="240" w:lineRule="auto"/>
      </w:pPr>
      <w:r>
        <w:separator/>
      </w:r>
    </w:p>
  </w:footnote>
  <w:footnote w:type="continuationSeparator" w:id="0">
    <w:p w14:paraId="19AA8310" w14:textId="77777777" w:rsidR="001F70B6" w:rsidRDefault="001F70B6" w:rsidP="00F23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3585097"/>
      <w:docPartObj>
        <w:docPartGallery w:val="Page Numbers (Top of Page)"/>
        <w:docPartUnique/>
      </w:docPartObj>
    </w:sdtPr>
    <w:sdtEndPr>
      <w:rPr>
        <w:noProof/>
      </w:rPr>
    </w:sdtEndPr>
    <w:sdtContent>
      <w:p w14:paraId="0ED5FC58" w14:textId="77777777" w:rsidR="00F23F89" w:rsidRDefault="00F23F89" w:rsidP="00F23F89">
        <w:pPr>
          <w:pStyle w:val="Header"/>
          <w:jc w:val="right"/>
          <w:rPr>
            <w:noProof/>
          </w:rPr>
        </w:pPr>
        <w:r>
          <w:fldChar w:fldCharType="begin"/>
        </w:r>
        <w:r>
          <w:instrText xml:space="preserve"> PAGE   \* MERGEFORMAT </w:instrText>
        </w:r>
        <w:r>
          <w:fldChar w:fldCharType="separate"/>
        </w:r>
        <w:r>
          <w:t>5</w:t>
        </w:r>
        <w:r>
          <w:rPr>
            <w:noProof/>
          </w:rPr>
          <w:fldChar w:fldCharType="end"/>
        </w:r>
      </w:p>
    </w:sdtContent>
  </w:sdt>
  <w:p w14:paraId="68CC75A4" w14:textId="77777777" w:rsidR="00F23F89" w:rsidRDefault="00F23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AA0246"/>
    <w:multiLevelType w:val="multilevel"/>
    <w:tmpl w:val="BD4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8C5CAD"/>
    <w:multiLevelType w:val="multilevel"/>
    <w:tmpl w:val="43F4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2A6B1A"/>
    <w:multiLevelType w:val="multilevel"/>
    <w:tmpl w:val="0124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3F65D5"/>
    <w:multiLevelType w:val="multilevel"/>
    <w:tmpl w:val="F3CE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4C4AF7"/>
    <w:multiLevelType w:val="hybridMultilevel"/>
    <w:tmpl w:val="42F2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A56DD2"/>
    <w:multiLevelType w:val="multilevel"/>
    <w:tmpl w:val="E25C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DF7620"/>
    <w:multiLevelType w:val="multilevel"/>
    <w:tmpl w:val="0D30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5B74B5"/>
    <w:multiLevelType w:val="multilevel"/>
    <w:tmpl w:val="2CEE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0417041">
    <w:abstractNumId w:val="8"/>
  </w:num>
  <w:num w:numId="2" w16cid:durableId="1799378095">
    <w:abstractNumId w:val="6"/>
  </w:num>
  <w:num w:numId="3" w16cid:durableId="2004118422">
    <w:abstractNumId w:val="5"/>
  </w:num>
  <w:num w:numId="4" w16cid:durableId="2088109180">
    <w:abstractNumId w:val="4"/>
  </w:num>
  <w:num w:numId="5" w16cid:durableId="701173979">
    <w:abstractNumId w:val="7"/>
  </w:num>
  <w:num w:numId="6" w16cid:durableId="1595547775">
    <w:abstractNumId w:val="3"/>
  </w:num>
  <w:num w:numId="7" w16cid:durableId="953513440">
    <w:abstractNumId w:val="2"/>
  </w:num>
  <w:num w:numId="8" w16cid:durableId="1911962619">
    <w:abstractNumId w:val="1"/>
  </w:num>
  <w:num w:numId="9" w16cid:durableId="965500821">
    <w:abstractNumId w:val="0"/>
  </w:num>
  <w:num w:numId="10" w16cid:durableId="961500405">
    <w:abstractNumId w:val="11"/>
  </w:num>
  <w:num w:numId="11" w16cid:durableId="1089430508">
    <w:abstractNumId w:val="9"/>
  </w:num>
  <w:num w:numId="12" w16cid:durableId="1608272891">
    <w:abstractNumId w:val="14"/>
  </w:num>
  <w:num w:numId="13" w16cid:durableId="1306080860">
    <w:abstractNumId w:val="10"/>
  </w:num>
  <w:num w:numId="14" w16cid:durableId="953708803">
    <w:abstractNumId w:val="12"/>
  </w:num>
  <w:num w:numId="15" w16cid:durableId="781917054">
    <w:abstractNumId w:val="15"/>
  </w:num>
  <w:num w:numId="16" w16cid:durableId="497035921">
    <w:abstractNumId w:val="16"/>
  </w:num>
  <w:num w:numId="17" w16cid:durableId="5065991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02B84"/>
    <w:rsid w:val="0015074B"/>
    <w:rsid w:val="00192D3C"/>
    <w:rsid w:val="001F70B6"/>
    <w:rsid w:val="0023026D"/>
    <w:rsid w:val="0029639D"/>
    <w:rsid w:val="00326F90"/>
    <w:rsid w:val="006348A2"/>
    <w:rsid w:val="009174B4"/>
    <w:rsid w:val="00A37986"/>
    <w:rsid w:val="00A7668B"/>
    <w:rsid w:val="00AA1D8D"/>
    <w:rsid w:val="00B47730"/>
    <w:rsid w:val="00CB0664"/>
    <w:rsid w:val="00CC759F"/>
    <w:rsid w:val="00D16B83"/>
    <w:rsid w:val="00D71CA9"/>
    <w:rsid w:val="00D722B1"/>
    <w:rsid w:val="00D91500"/>
    <w:rsid w:val="00DE6C4F"/>
    <w:rsid w:val="00E10304"/>
    <w:rsid w:val="00E36643"/>
    <w:rsid w:val="00E94134"/>
    <w:rsid w:val="00F23F89"/>
    <w:rsid w:val="00F8559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7A5D26"/>
  <w14:defaultImageDpi w14:val="300"/>
  <w15:docId w15:val="{3C1A0E48-38BF-4219-899B-5073167B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F23F89"/>
    <w:rPr>
      <w:color w:val="0000FF" w:themeColor="hyperlink"/>
      <w:u w:val="single"/>
    </w:rPr>
  </w:style>
  <w:style w:type="character" w:styleId="UnresolvedMention">
    <w:name w:val="Unresolved Mention"/>
    <w:basedOn w:val="DefaultParagraphFont"/>
    <w:uiPriority w:val="99"/>
    <w:semiHidden/>
    <w:unhideWhenUsed/>
    <w:rsid w:val="00F23F89"/>
    <w:rPr>
      <w:color w:val="605E5C"/>
      <w:shd w:val="clear" w:color="auto" w:fill="E1DFDD"/>
    </w:rPr>
  </w:style>
  <w:style w:type="paragraph" w:styleId="NormalWeb">
    <w:name w:val="Normal (Web)"/>
    <w:basedOn w:val="Normal"/>
    <w:uiPriority w:val="99"/>
    <w:unhideWhenUsed/>
    <w:rsid w:val="00D16B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348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03990">
      <w:bodyDiv w:val="1"/>
      <w:marLeft w:val="0"/>
      <w:marRight w:val="0"/>
      <w:marTop w:val="0"/>
      <w:marBottom w:val="0"/>
      <w:divBdr>
        <w:top w:val="none" w:sz="0" w:space="0" w:color="auto"/>
        <w:left w:val="none" w:sz="0" w:space="0" w:color="auto"/>
        <w:bottom w:val="none" w:sz="0" w:space="0" w:color="auto"/>
        <w:right w:val="none" w:sz="0" w:space="0" w:color="auto"/>
      </w:divBdr>
    </w:div>
    <w:div w:id="640235364">
      <w:bodyDiv w:val="1"/>
      <w:marLeft w:val="0"/>
      <w:marRight w:val="0"/>
      <w:marTop w:val="0"/>
      <w:marBottom w:val="0"/>
      <w:divBdr>
        <w:top w:val="none" w:sz="0" w:space="0" w:color="auto"/>
        <w:left w:val="none" w:sz="0" w:space="0" w:color="auto"/>
        <w:bottom w:val="none" w:sz="0" w:space="0" w:color="auto"/>
        <w:right w:val="none" w:sz="0" w:space="0" w:color="auto"/>
      </w:divBdr>
    </w:div>
    <w:div w:id="952324754">
      <w:bodyDiv w:val="1"/>
      <w:marLeft w:val="0"/>
      <w:marRight w:val="0"/>
      <w:marTop w:val="0"/>
      <w:marBottom w:val="0"/>
      <w:divBdr>
        <w:top w:val="none" w:sz="0" w:space="0" w:color="auto"/>
        <w:left w:val="none" w:sz="0" w:space="0" w:color="auto"/>
        <w:bottom w:val="none" w:sz="0" w:space="0" w:color="auto"/>
        <w:right w:val="none" w:sz="0" w:space="0" w:color="auto"/>
      </w:divBdr>
    </w:div>
    <w:div w:id="1237546453">
      <w:bodyDiv w:val="1"/>
      <w:marLeft w:val="0"/>
      <w:marRight w:val="0"/>
      <w:marTop w:val="0"/>
      <w:marBottom w:val="0"/>
      <w:divBdr>
        <w:top w:val="none" w:sz="0" w:space="0" w:color="auto"/>
        <w:left w:val="none" w:sz="0" w:space="0" w:color="auto"/>
        <w:bottom w:val="none" w:sz="0" w:space="0" w:color="auto"/>
        <w:right w:val="none" w:sz="0" w:space="0" w:color="auto"/>
      </w:divBdr>
    </w:div>
    <w:div w:id="1371031601">
      <w:bodyDiv w:val="1"/>
      <w:marLeft w:val="0"/>
      <w:marRight w:val="0"/>
      <w:marTop w:val="0"/>
      <w:marBottom w:val="0"/>
      <w:divBdr>
        <w:top w:val="none" w:sz="0" w:space="0" w:color="auto"/>
        <w:left w:val="none" w:sz="0" w:space="0" w:color="auto"/>
        <w:bottom w:val="none" w:sz="0" w:space="0" w:color="auto"/>
        <w:right w:val="none" w:sz="0" w:space="0" w:color="auto"/>
      </w:divBdr>
    </w:div>
    <w:div w:id="1640108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3134</Words>
  <Characters>17867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Madeline Hogan</cp:lastModifiedBy>
  <cp:revision>2</cp:revision>
  <dcterms:created xsi:type="dcterms:W3CDTF">2025-08-14T16:24:00Z</dcterms:created>
  <dcterms:modified xsi:type="dcterms:W3CDTF">2025-08-14T16:24:00Z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520dc8766aa46fcfe8cb9dafa3a157fee4e72a42c4e4ac20fc9541f556bd2bdf</vt:lpwstr>
  </property>
</Properties>
</file>